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Ind w:w="2518" w:type="dxa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1843"/>
        <w:gridCol w:w="2126"/>
      </w:tblGrid>
      <w:tr w:rsidR="00053431" w:rsidTr="00346790">
        <w:tc>
          <w:tcPr>
            <w:tcW w:w="1843" w:type="dxa"/>
          </w:tcPr>
          <w:p w:rsidR="00053431" w:rsidRPr="00EC356C" w:rsidRDefault="006B374E" w:rsidP="007E1A4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חלוקת </w:t>
            </w:r>
            <w:r w:rsidR="00053431" w:rsidRPr="00053431">
              <w:rPr>
                <w:rFonts w:hint="cs"/>
                <w:b/>
                <w:bCs/>
                <w:u w:val="single"/>
                <w:rtl/>
              </w:rPr>
              <w:t>סידור פרחים</w:t>
            </w:r>
            <w:r w:rsidR="00053431">
              <w:rPr>
                <w:rFonts w:hint="cs"/>
                <w:b/>
                <w:bCs/>
                <w:rtl/>
              </w:rPr>
              <w:t xml:space="preserve"> על הקברים</w:t>
            </w:r>
          </w:p>
        </w:tc>
        <w:tc>
          <w:tcPr>
            <w:tcW w:w="2126" w:type="dxa"/>
          </w:tcPr>
          <w:p w:rsidR="00053431" w:rsidRPr="00EC356C" w:rsidRDefault="00053431" w:rsidP="007E1A4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אופן חלוקת הזרים והנרות</w:t>
            </w:r>
          </w:p>
        </w:tc>
        <w:tc>
          <w:tcPr>
            <w:tcW w:w="1701" w:type="dxa"/>
          </w:tcPr>
          <w:p w:rsidR="00053431" w:rsidRPr="00EC356C" w:rsidRDefault="00053431" w:rsidP="007E1A47">
            <w:pPr>
              <w:jc w:val="right"/>
              <w:rPr>
                <w:b/>
                <w:bCs/>
              </w:rPr>
            </w:pPr>
            <w:r w:rsidRPr="00EC356C">
              <w:rPr>
                <w:rFonts w:hint="cs"/>
                <w:b/>
                <w:bCs/>
                <w:rtl/>
              </w:rPr>
              <w:t>נר</w:t>
            </w:r>
            <w:r>
              <w:rPr>
                <w:rFonts w:hint="cs"/>
                <w:b/>
                <w:bCs/>
                <w:rtl/>
              </w:rPr>
              <w:t xml:space="preserve"> וזר</w:t>
            </w:r>
            <w:r w:rsidRPr="00EC356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למשפחה</w:t>
            </w:r>
          </w:p>
        </w:tc>
        <w:tc>
          <w:tcPr>
            <w:tcW w:w="1843" w:type="dxa"/>
          </w:tcPr>
          <w:p w:rsidR="00053431" w:rsidRPr="00053431" w:rsidRDefault="00053431" w:rsidP="007E1A47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2126" w:type="dxa"/>
          </w:tcPr>
          <w:p w:rsidR="00053431" w:rsidRPr="00053431" w:rsidRDefault="00053431" w:rsidP="007E1A47">
            <w:pPr>
              <w:jc w:val="right"/>
              <w:rPr>
                <w:b/>
                <w:bCs/>
                <w:i/>
                <w:iCs/>
              </w:rPr>
            </w:pPr>
            <w:r w:rsidRPr="00053431">
              <w:rPr>
                <w:rFonts w:hint="cs"/>
                <w:b/>
                <w:bCs/>
                <w:i/>
                <w:iCs/>
                <w:rtl/>
              </w:rPr>
              <w:t>שם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053431" w:rsidRPr="00346790" w:rsidRDefault="00053431" w:rsidP="00053431">
            <w:pPr>
              <w:jc w:val="right"/>
            </w:pPr>
            <w:r w:rsidRPr="00346790">
              <w:rPr>
                <w:rFonts w:hint="cs"/>
                <w:rtl/>
              </w:rPr>
              <w:t xml:space="preserve">עמוס        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ראובן</w:t>
            </w:r>
          </w:p>
        </w:tc>
      </w:tr>
      <w:tr w:rsidR="00346790" w:rsidRPr="00346790" w:rsidTr="00346790">
        <w:tc>
          <w:tcPr>
            <w:tcW w:w="1843" w:type="dxa"/>
          </w:tcPr>
          <w:p w:rsidR="00346790" w:rsidRPr="00346790" w:rsidRDefault="00346790" w:rsidP="007E1A47">
            <w:pPr>
              <w:jc w:val="right"/>
            </w:pPr>
          </w:p>
        </w:tc>
        <w:tc>
          <w:tcPr>
            <w:tcW w:w="2126" w:type="dxa"/>
          </w:tcPr>
          <w:p w:rsidR="00346790" w:rsidRPr="00346790" w:rsidRDefault="00346790" w:rsidP="00346790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ליסמין הביתה</w:t>
            </w:r>
          </w:p>
        </w:tc>
        <w:tc>
          <w:tcPr>
            <w:tcW w:w="1701" w:type="dxa"/>
          </w:tcPr>
          <w:p w:rsidR="00346790" w:rsidRPr="00346790" w:rsidRDefault="00346790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346790" w:rsidRPr="00346790" w:rsidRDefault="00346790" w:rsidP="00053431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אתי כהן</w:t>
            </w:r>
          </w:p>
        </w:tc>
        <w:tc>
          <w:tcPr>
            <w:tcW w:w="2126" w:type="dxa"/>
          </w:tcPr>
          <w:p w:rsidR="00346790" w:rsidRPr="00346790" w:rsidRDefault="00346790" w:rsidP="007E1A47">
            <w:pPr>
              <w:jc w:val="right"/>
              <w:rPr>
                <w:rtl/>
              </w:rPr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על הקבר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 xml:space="preserve">1 </w:t>
            </w:r>
          </w:p>
        </w:tc>
        <w:tc>
          <w:tcPr>
            <w:tcW w:w="1843" w:type="dxa"/>
          </w:tcPr>
          <w:p w:rsidR="00053431" w:rsidRPr="00346790" w:rsidRDefault="00053431" w:rsidP="00053431">
            <w:pPr>
              <w:jc w:val="right"/>
            </w:pPr>
            <w:r w:rsidRPr="00346790">
              <w:rPr>
                <w:rFonts w:hint="cs"/>
                <w:rtl/>
              </w:rPr>
              <w:t xml:space="preserve">יהושע גושן         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  <w:proofErr w:type="spellStart"/>
            <w:r w:rsidRPr="00346790">
              <w:rPr>
                <w:rFonts w:hint="cs"/>
                <w:rtl/>
              </w:rPr>
              <w:t>רינגל</w:t>
            </w:r>
            <w:proofErr w:type="spellEnd"/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053431">
            <w:pPr>
              <w:jc w:val="right"/>
            </w:pPr>
            <w:r w:rsidRPr="00346790">
              <w:rPr>
                <w:rFonts w:hint="cs"/>
                <w:rtl/>
              </w:rPr>
              <w:t xml:space="preserve">צור         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עמרם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צור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יוחנן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053431" w:rsidP="006B3C4B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זר לרינה קרן</w:t>
            </w:r>
            <w:r w:rsidR="006B3C4B" w:rsidRPr="00346790">
              <w:rPr>
                <w:rFonts w:hint="cs"/>
                <w:rtl/>
              </w:rPr>
              <w:t xml:space="preserve"> 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שרקה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גיא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על הקבר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שרה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דני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6B374E" w:rsidP="006B374E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על הקבר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 xml:space="preserve">1 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אמציה/כוכבת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גברי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6B374E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על הקבר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t>?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עמוס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2126" w:type="dxa"/>
          </w:tcPr>
          <w:p w:rsidR="00053431" w:rsidRPr="00346790" w:rsidRDefault="005F124A" w:rsidP="007E1A4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לבית של אביטל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אביטל, זיוה בנות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גדי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לא קבור בקיבוץ</w:t>
            </w:r>
          </w:p>
        </w:tc>
        <w:tc>
          <w:tcPr>
            <w:tcW w:w="2126" w:type="dxa"/>
          </w:tcPr>
          <w:p w:rsidR="00053431" w:rsidRPr="00346790" w:rsidRDefault="006B374E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יועבר לאילת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חנה/אילת/סמדר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יואל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346790" w:rsidP="007E1A47">
            <w:pPr>
              <w:jc w:val="right"/>
            </w:pPr>
            <w:r>
              <w:t>1</w:t>
            </w:r>
          </w:p>
        </w:tc>
        <w:tc>
          <w:tcPr>
            <w:tcW w:w="2126" w:type="dxa"/>
          </w:tcPr>
          <w:p w:rsidR="00053431" w:rsidRPr="00346790" w:rsidRDefault="006B374E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לבית</w:t>
            </w:r>
            <w:r w:rsidR="00346790">
              <w:rPr>
                <w:rFonts w:hint="cs"/>
                <w:rtl/>
              </w:rPr>
              <w:t xml:space="preserve"> הדר</w:t>
            </w:r>
          </w:p>
        </w:tc>
        <w:tc>
          <w:tcPr>
            <w:tcW w:w="1701" w:type="dxa"/>
          </w:tcPr>
          <w:p w:rsidR="00053431" w:rsidRPr="00346790" w:rsidRDefault="00346790" w:rsidP="007E1A47">
            <w:pPr>
              <w:jc w:val="right"/>
            </w:pPr>
            <w:r>
              <w:t>1</w:t>
            </w:r>
          </w:p>
        </w:tc>
        <w:tc>
          <w:tcPr>
            <w:tcW w:w="1843" w:type="dxa"/>
          </w:tcPr>
          <w:p w:rsidR="00053431" w:rsidRPr="00346790" w:rsidRDefault="00053431" w:rsidP="00346790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 xml:space="preserve">רחל </w:t>
            </w:r>
            <w:proofErr w:type="spellStart"/>
            <w:r w:rsidR="00346790">
              <w:rPr>
                <w:rFonts w:hint="cs"/>
                <w:rtl/>
              </w:rPr>
              <w:t>יפהר</w:t>
            </w:r>
            <w:proofErr w:type="spellEnd"/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 xml:space="preserve">אריאל </w:t>
            </w:r>
            <w:proofErr w:type="spellStart"/>
            <w:r w:rsidRPr="00346790">
              <w:rPr>
                <w:rFonts w:hint="cs"/>
                <w:rtl/>
              </w:rPr>
              <w:t>יפהר</w:t>
            </w:r>
            <w:proofErr w:type="spellEnd"/>
          </w:p>
        </w:tc>
      </w:tr>
      <w:tr w:rsidR="00346790" w:rsidRPr="00346790" w:rsidTr="00346790">
        <w:tc>
          <w:tcPr>
            <w:tcW w:w="1843" w:type="dxa"/>
          </w:tcPr>
          <w:p w:rsidR="00346790" w:rsidRPr="00346790" w:rsidRDefault="00346790" w:rsidP="007E1A4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46790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346790" w:rsidRPr="00346790" w:rsidRDefault="00346790" w:rsidP="007E1A47">
            <w:pPr>
              <w:jc w:val="right"/>
              <w:rPr>
                <w:rtl/>
              </w:rPr>
            </w:pPr>
            <w:r>
              <w:t>1</w:t>
            </w:r>
          </w:p>
        </w:tc>
        <w:tc>
          <w:tcPr>
            <w:tcW w:w="1843" w:type="dxa"/>
          </w:tcPr>
          <w:p w:rsidR="00346790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משה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</w:p>
        </w:tc>
        <w:tc>
          <w:tcPr>
            <w:tcW w:w="2126" w:type="dxa"/>
          </w:tcPr>
          <w:p w:rsidR="00346790" w:rsidRPr="00346790" w:rsidRDefault="00346790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color w:val="FF0000"/>
                <w:sz w:val="24"/>
                <w:szCs w:val="24"/>
                <w:rtl/>
              </w:rPr>
            </w:pPr>
            <w:r w:rsidRPr="00346790">
              <w:rPr>
                <w:sz w:val="24"/>
                <w:szCs w:val="24"/>
              </w:rPr>
              <w:t xml:space="preserve">  </w:t>
            </w:r>
            <w:r w:rsidRPr="00346790">
              <w:rPr>
                <w:rFonts w:hint="cs"/>
                <w:color w:val="FF0000"/>
                <w:sz w:val="24"/>
                <w:szCs w:val="24"/>
                <w:rtl/>
              </w:rPr>
              <w:t xml:space="preserve"> לחדר זיכרון</w:t>
            </w:r>
            <w:r w:rsidRPr="00346790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53431" w:rsidRPr="00346790" w:rsidRDefault="006B374E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>מרים טולדו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sz w:val="28"/>
                <w:szCs w:val="28"/>
              </w:rPr>
              <w:t>11</w:t>
            </w:r>
            <w:r w:rsidRPr="00346790">
              <w:rPr>
                <w:rFonts w:hint="cs"/>
                <w:sz w:val="28"/>
                <w:szCs w:val="28"/>
                <w:rtl/>
              </w:rPr>
              <w:t>ס"ה</w:t>
            </w: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 xml:space="preserve">אליעז 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346790" w:rsidP="007E1A47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שני זרים</w:t>
            </w:r>
            <w:r w:rsidR="00053431" w:rsidRPr="0034679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סופר-מועלם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  <w:proofErr w:type="spellStart"/>
            <w:r w:rsidRPr="00346790">
              <w:rPr>
                <w:rFonts w:hint="cs"/>
                <w:rtl/>
              </w:rPr>
              <w:t>והבה</w:t>
            </w:r>
            <w:proofErr w:type="spellEnd"/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rPr>
                <w:rFonts w:hint="cs"/>
                <w:rtl/>
              </w:rPr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ליאורה בן חורין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אוריה</w:t>
            </w: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אורית לפידות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יורם שפירר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346790" w:rsidP="007E1A4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לבית של דודו שור</w:t>
            </w: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  <w:r w:rsidRPr="00346790">
              <w:t>1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  <w:r w:rsidRPr="00346790">
              <w:rPr>
                <w:rFonts w:hint="cs"/>
                <w:rtl/>
              </w:rPr>
              <w:t>בלהה (אצל דודו)</w:t>
            </w: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  <w:rPr>
                <w:sz w:val="44"/>
                <w:szCs w:val="44"/>
                <w:rtl/>
              </w:rPr>
            </w:pPr>
            <w:r w:rsidRPr="00346790">
              <w:rPr>
                <w:sz w:val="44"/>
                <w:szCs w:val="44"/>
              </w:rPr>
              <w:t>22</w:t>
            </w: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color w:val="FF0000"/>
                <w:sz w:val="28"/>
                <w:szCs w:val="28"/>
                <w:rtl/>
              </w:rPr>
            </w:pPr>
            <w:r w:rsidRPr="00346790">
              <w:rPr>
                <w:rFonts w:hint="cs"/>
                <w:color w:val="FF0000"/>
                <w:sz w:val="28"/>
                <w:szCs w:val="28"/>
                <w:rtl/>
              </w:rPr>
              <w:t xml:space="preserve">ס"ה </w:t>
            </w:r>
            <w:proofErr w:type="spellStart"/>
            <w:r w:rsidRPr="00346790">
              <w:rPr>
                <w:rFonts w:hint="cs"/>
                <w:color w:val="FF0000"/>
                <w:sz w:val="28"/>
                <w:szCs w:val="28"/>
                <w:rtl/>
              </w:rPr>
              <w:t>הכל</w:t>
            </w:r>
            <w:proofErr w:type="spellEnd"/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</w:p>
        </w:tc>
      </w:tr>
      <w:tr w:rsidR="00053431" w:rsidRPr="00346790" w:rsidTr="00346790">
        <w:tc>
          <w:tcPr>
            <w:tcW w:w="1843" w:type="dxa"/>
          </w:tcPr>
          <w:p w:rsidR="00053431" w:rsidRPr="00346790" w:rsidRDefault="00053431" w:rsidP="00346790">
            <w:pPr>
              <w:rPr>
                <w:rtl/>
              </w:rPr>
            </w:pPr>
          </w:p>
        </w:tc>
        <w:tc>
          <w:tcPr>
            <w:tcW w:w="2126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</w:p>
        </w:tc>
        <w:tc>
          <w:tcPr>
            <w:tcW w:w="1701" w:type="dxa"/>
          </w:tcPr>
          <w:p w:rsidR="00053431" w:rsidRPr="00346790" w:rsidRDefault="00053431" w:rsidP="007E1A47">
            <w:pPr>
              <w:jc w:val="right"/>
              <w:rPr>
                <w:rtl/>
              </w:rPr>
            </w:pPr>
          </w:p>
        </w:tc>
        <w:tc>
          <w:tcPr>
            <w:tcW w:w="1843" w:type="dxa"/>
          </w:tcPr>
          <w:p w:rsidR="00053431" w:rsidRPr="00346790" w:rsidRDefault="00053431" w:rsidP="007E1A47">
            <w:pPr>
              <w:jc w:val="right"/>
            </w:pPr>
          </w:p>
        </w:tc>
        <w:tc>
          <w:tcPr>
            <w:tcW w:w="2126" w:type="dxa"/>
          </w:tcPr>
          <w:p w:rsidR="00053431" w:rsidRPr="00346790" w:rsidRDefault="00346790" w:rsidP="00346790">
            <w:pPr>
              <w:jc w:val="right"/>
              <w:rPr>
                <w:rtl/>
              </w:rPr>
            </w:pPr>
            <w:r w:rsidRPr="00346790">
              <w:rPr>
                <w:rFonts w:hint="cs"/>
                <w:color w:val="FF0000"/>
                <w:rtl/>
              </w:rPr>
              <w:t xml:space="preserve">שימו לב- מש. בן חורין </w:t>
            </w:r>
            <w:r w:rsidRPr="00346790">
              <w:rPr>
                <w:color w:val="FF0000"/>
                <w:rtl/>
              </w:rPr>
              <w:t>–</w:t>
            </w:r>
            <w:r w:rsidRPr="00346790">
              <w:rPr>
                <w:rFonts w:hint="cs"/>
                <w:color w:val="FF0000"/>
                <w:rtl/>
              </w:rPr>
              <w:t xml:space="preserve"> 3 זרים</w:t>
            </w:r>
            <w:r>
              <w:rPr>
                <w:rFonts w:hint="cs"/>
                <w:rtl/>
              </w:rPr>
              <w:t xml:space="preserve"> </w:t>
            </w:r>
            <w:r w:rsidRPr="00346790">
              <w:rPr>
                <w:rFonts w:hint="cs"/>
                <w:color w:val="FF0000"/>
                <w:rtl/>
              </w:rPr>
              <w:t>ונרות</w:t>
            </w:r>
          </w:p>
        </w:tc>
      </w:tr>
    </w:tbl>
    <w:p w:rsidR="00E95CD3" w:rsidRPr="00346790" w:rsidRDefault="00E95CD3" w:rsidP="00E95CD3">
      <w:pPr>
        <w:bidi/>
        <w:spacing w:line="240" w:lineRule="auto"/>
        <w:jc w:val="both"/>
        <w:rPr>
          <w:rtl/>
        </w:rPr>
      </w:pPr>
      <w:r w:rsidRPr="00346790">
        <w:rPr>
          <w:rFonts w:hint="cs"/>
          <w:rtl/>
        </w:rPr>
        <w:lastRenderedPageBreak/>
        <w:t>.</w:t>
      </w:r>
    </w:p>
    <w:p w:rsidR="00E965F5" w:rsidRPr="00346790" w:rsidRDefault="00E965F5"/>
    <w:sectPr w:rsidR="00E965F5" w:rsidRPr="00346790" w:rsidSect="0005343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D3"/>
    <w:rsid w:val="00053431"/>
    <w:rsid w:val="00346790"/>
    <w:rsid w:val="003A26E0"/>
    <w:rsid w:val="003B6382"/>
    <w:rsid w:val="005F124A"/>
    <w:rsid w:val="006B374E"/>
    <w:rsid w:val="006B3C4B"/>
    <w:rsid w:val="00E95CD3"/>
    <w:rsid w:val="00E9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4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53431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4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05343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2020-04-24T08:01:00Z</cp:lastPrinted>
  <dcterms:created xsi:type="dcterms:W3CDTF">2020-04-24T10:02:00Z</dcterms:created>
  <dcterms:modified xsi:type="dcterms:W3CDTF">2020-04-25T09:43:00Z</dcterms:modified>
</cp:coreProperties>
</file>