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4246" w14:textId="77777777" w:rsidR="00415BD3" w:rsidRPr="00415BD3" w:rsidRDefault="00415BD3" w:rsidP="00415BD3">
      <w:pPr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15BD3">
        <w:rPr>
          <w:rFonts w:ascii="David" w:hAnsi="David" w:cs="David" w:hint="eastAsia"/>
          <w:b/>
          <w:bCs/>
          <w:sz w:val="24"/>
          <w:szCs w:val="24"/>
          <w:rtl/>
        </w:rPr>
        <w:t>‏</w:t>
      </w:r>
      <w:r w:rsidRPr="00415BD3">
        <w:rPr>
          <w:rFonts w:ascii="David" w:hAnsi="David" w:cs="David"/>
          <w:b/>
          <w:bCs/>
          <w:sz w:val="24"/>
          <w:szCs w:val="24"/>
          <w:rtl/>
        </w:rPr>
        <w:t>02/05/2021</w:t>
      </w:r>
    </w:p>
    <w:p w14:paraId="30C927D8" w14:textId="77777777" w:rsidR="00415BD3" w:rsidRDefault="00415BD3" w:rsidP="00415BD3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FDC28C5" w14:textId="300A645C" w:rsidR="001E7A33" w:rsidRDefault="00415BD3" w:rsidP="00415BD3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15BD3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קרן מילואים 02.05.21</w:t>
      </w:r>
    </w:p>
    <w:p w14:paraId="19B8DD90" w14:textId="052D3188" w:rsidR="00415BD3" w:rsidRDefault="00415BD3" w:rsidP="00415BD3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משתתפים:</w:t>
      </w:r>
    </w:p>
    <w:p w14:paraId="31D1E495" w14:textId="3DB8D751" w:rsidR="00415BD3" w:rsidRDefault="002133E8" w:rsidP="00415BD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אוכמה אבירם, רחל גולדבורד, אמנון זלינגר, חלי זלינגר</w:t>
      </w:r>
    </w:p>
    <w:p w14:paraId="0823C6FC" w14:textId="77777777" w:rsidR="002133E8" w:rsidRPr="002133E8" w:rsidRDefault="002133E8" w:rsidP="002133E8">
      <w:pPr>
        <w:rPr>
          <w:rFonts w:ascii="David" w:hAnsi="David" w:cs="David"/>
          <w:sz w:val="24"/>
          <w:szCs w:val="24"/>
          <w:rtl/>
        </w:rPr>
      </w:pPr>
      <w:r w:rsidRPr="002133E8">
        <w:rPr>
          <w:rFonts w:ascii="David" w:hAnsi="David" w:cs="David" w:hint="cs"/>
          <w:sz w:val="24"/>
          <w:szCs w:val="24"/>
          <w:rtl/>
        </w:rPr>
        <w:t xml:space="preserve">בהעדר יו"ר- אמנון זלינגר הוגדר כיו"ר זמני. </w:t>
      </w:r>
    </w:p>
    <w:p w14:paraId="5AE7A562" w14:textId="03C07C51" w:rsidR="00415BD3" w:rsidRDefault="00415BD3" w:rsidP="00415BD3">
      <w:pPr>
        <w:rPr>
          <w:rFonts w:ascii="David" w:hAnsi="David" w:cs="David"/>
          <w:sz w:val="24"/>
          <w:szCs w:val="24"/>
          <w:rtl/>
        </w:rPr>
      </w:pPr>
    </w:p>
    <w:p w14:paraId="0A6DEF7E" w14:textId="0B0AB10B" w:rsidR="00415BD3" w:rsidRDefault="00415BD3" w:rsidP="00415BD3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סדר היום: </w:t>
      </w:r>
    </w:p>
    <w:p w14:paraId="68F0822A" w14:textId="05287DFA" w:rsidR="00415BD3" w:rsidRDefault="00415BD3" w:rsidP="00415BD3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אישור דו"חות כספיים 2020</w:t>
      </w:r>
    </w:p>
    <w:p w14:paraId="7D75A068" w14:textId="12977898" w:rsidR="003E77F1" w:rsidRDefault="003E77F1" w:rsidP="00E83B96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בחירות חדשות לקרן מילואים</w:t>
      </w:r>
    </w:p>
    <w:p w14:paraId="3E10230F" w14:textId="53AAE76C" w:rsidR="00415BD3" w:rsidRDefault="00033A0E" w:rsidP="00E83B96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בחירת יו"ר קרן חדש לאחר הודעת סיום של שמעון סביר.</w:t>
      </w:r>
    </w:p>
    <w:p w14:paraId="5E7D03E2" w14:textId="0CEDA350" w:rsidR="00E83B96" w:rsidRPr="00E83B96" w:rsidRDefault="00E83B96" w:rsidP="00E83B96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פסילת תיקון התקנון</w:t>
      </w:r>
    </w:p>
    <w:p w14:paraId="1F25603F" w14:textId="67259C41" w:rsidR="00415BD3" w:rsidRDefault="00415BD3" w:rsidP="00415BD3">
      <w:pPr>
        <w:rPr>
          <w:rFonts w:ascii="David" w:hAnsi="David" w:cs="David"/>
          <w:sz w:val="24"/>
          <w:szCs w:val="24"/>
          <w:rtl/>
        </w:rPr>
      </w:pPr>
      <w:r w:rsidRPr="002133E8">
        <w:rPr>
          <w:rFonts w:ascii="David" w:hAnsi="David" w:cs="David" w:hint="cs"/>
          <w:b/>
          <w:bCs/>
          <w:sz w:val="24"/>
          <w:szCs w:val="24"/>
          <w:rtl/>
        </w:rPr>
        <w:t>דיון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39A8CD7F" w14:textId="77777777" w:rsidR="00E83B96" w:rsidRDefault="00E83B96" w:rsidP="00E83B96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אושרו הדו"חות הכספיים לשנת 2020.</w:t>
      </w:r>
    </w:p>
    <w:p w14:paraId="65A32ED0" w14:textId="77777777" w:rsidR="00E83B96" w:rsidRDefault="002133E8" w:rsidP="002133E8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E83B96">
        <w:rPr>
          <w:rFonts w:ascii="David" w:hAnsi="David" w:cs="David" w:hint="cs"/>
          <w:sz w:val="24"/>
          <w:szCs w:val="24"/>
          <w:rtl/>
        </w:rPr>
        <w:t>חברי הנהלת הקרן נבחרו ביוני 2018. אי לכך ובהתאם לתקנון, יצא בהקדם קול קורא לח</w:t>
      </w:r>
      <w:r w:rsidR="00C763E3" w:rsidRPr="00E83B96">
        <w:rPr>
          <w:rFonts w:ascii="David" w:hAnsi="David" w:cs="David" w:hint="cs"/>
          <w:sz w:val="24"/>
          <w:szCs w:val="24"/>
          <w:rtl/>
        </w:rPr>
        <w:t>ברי הנהלת קרן מילואים.</w:t>
      </w:r>
      <w:r w:rsidRPr="00E83B9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8E85B82" w14:textId="5B6F9E38" w:rsidR="00033A0E" w:rsidRPr="00E83B96" w:rsidRDefault="002133E8" w:rsidP="002133E8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E83B96">
        <w:rPr>
          <w:rFonts w:ascii="David" w:hAnsi="David" w:cs="David" w:hint="cs"/>
          <w:sz w:val="24"/>
          <w:szCs w:val="24"/>
          <w:rtl/>
        </w:rPr>
        <w:t>בהתאם לתקנון</w:t>
      </w:r>
      <w:r w:rsidR="00E83B96">
        <w:rPr>
          <w:rFonts w:ascii="David" w:hAnsi="David" w:cs="David" w:hint="cs"/>
          <w:sz w:val="24"/>
          <w:szCs w:val="24"/>
          <w:rtl/>
        </w:rPr>
        <w:t xml:space="preserve"> הקרן</w:t>
      </w:r>
      <w:r w:rsidRPr="00E83B96">
        <w:rPr>
          <w:rFonts w:ascii="David" w:hAnsi="David" w:cs="David" w:hint="cs"/>
          <w:sz w:val="24"/>
          <w:szCs w:val="24"/>
          <w:rtl/>
        </w:rPr>
        <w:t xml:space="preserve">, הנהלת הקרן </w:t>
      </w:r>
      <w:r w:rsidR="00E83B96" w:rsidRPr="00E83B96">
        <w:rPr>
          <w:rFonts w:ascii="David" w:hAnsi="David" w:cs="David" w:hint="cs"/>
          <w:sz w:val="24"/>
          <w:szCs w:val="24"/>
          <w:rtl/>
        </w:rPr>
        <w:t>שת</w:t>
      </w:r>
      <w:r w:rsidR="00E83B96">
        <w:rPr>
          <w:rFonts w:ascii="David" w:hAnsi="David" w:cs="David" w:hint="cs"/>
          <w:sz w:val="24"/>
          <w:szCs w:val="24"/>
          <w:rtl/>
        </w:rPr>
        <w:t>י</w:t>
      </w:r>
      <w:r w:rsidR="00E83B96" w:rsidRPr="00E83B96">
        <w:rPr>
          <w:rFonts w:ascii="David" w:hAnsi="David" w:cs="David" w:hint="cs"/>
          <w:sz w:val="24"/>
          <w:szCs w:val="24"/>
          <w:rtl/>
        </w:rPr>
        <w:t>בחר היא</w:t>
      </w:r>
      <w:r w:rsidRPr="00E83B96">
        <w:rPr>
          <w:rFonts w:ascii="David" w:hAnsi="David" w:cs="David" w:hint="cs"/>
          <w:sz w:val="24"/>
          <w:szCs w:val="24"/>
          <w:rtl/>
        </w:rPr>
        <w:t xml:space="preserve"> תבחר את ה</w:t>
      </w:r>
      <w:r w:rsidR="00586AFB" w:rsidRPr="00E83B96">
        <w:rPr>
          <w:rFonts w:ascii="David" w:hAnsi="David" w:cs="David" w:hint="cs"/>
          <w:sz w:val="24"/>
          <w:szCs w:val="24"/>
          <w:rtl/>
        </w:rPr>
        <w:t>יו"ר</w:t>
      </w:r>
      <w:r w:rsidR="00E83B96">
        <w:rPr>
          <w:rFonts w:ascii="David" w:hAnsi="David" w:cs="David" w:hint="cs"/>
          <w:sz w:val="24"/>
          <w:szCs w:val="24"/>
          <w:rtl/>
        </w:rPr>
        <w:t xml:space="preserve"> הבא</w:t>
      </w:r>
      <w:r w:rsidR="00586AFB" w:rsidRPr="00E83B96">
        <w:rPr>
          <w:rFonts w:ascii="David" w:hAnsi="David" w:cs="David" w:hint="cs"/>
          <w:sz w:val="24"/>
          <w:szCs w:val="24"/>
          <w:rtl/>
        </w:rPr>
        <w:t>.</w:t>
      </w:r>
    </w:p>
    <w:p w14:paraId="1720D41B" w14:textId="3BB99998" w:rsidR="00C763E3" w:rsidRDefault="00C763E3" w:rsidP="00E83B96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תיקון התקנון</w:t>
      </w:r>
      <w:r w:rsidR="00E83B96">
        <w:rPr>
          <w:rFonts w:ascii="David" w:hAnsi="David" w:cs="David" w:hint="cs"/>
          <w:sz w:val="24"/>
          <w:szCs w:val="24"/>
          <w:rtl/>
        </w:rPr>
        <w:t xml:space="preserve"> שעליו הצביעו חברי הקרן לא עומד בדרישות </w:t>
      </w:r>
      <w:r>
        <w:rPr>
          <w:rFonts w:ascii="David" w:hAnsi="David" w:cs="David" w:hint="cs"/>
          <w:sz w:val="24"/>
          <w:szCs w:val="24"/>
          <w:rtl/>
        </w:rPr>
        <w:t xml:space="preserve">הרשם- </w:t>
      </w:r>
      <w:r w:rsidR="00E83B96">
        <w:rPr>
          <w:rFonts w:ascii="David" w:hAnsi="David" w:cs="David" w:hint="cs"/>
          <w:sz w:val="24"/>
          <w:szCs w:val="24"/>
          <w:rtl/>
        </w:rPr>
        <w:t xml:space="preserve">לא הצביעו </w:t>
      </w:r>
      <w:r w:rsidR="00586AFB">
        <w:rPr>
          <w:rFonts w:ascii="David" w:hAnsi="David" w:cs="David" w:hint="cs"/>
          <w:sz w:val="24"/>
          <w:szCs w:val="24"/>
          <w:rtl/>
        </w:rPr>
        <w:t>2/3 מחברי הקרן.</w:t>
      </w:r>
      <w:r w:rsidR="00E83B96">
        <w:rPr>
          <w:rFonts w:ascii="David" w:hAnsi="David" w:cs="David" w:hint="cs"/>
          <w:sz w:val="24"/>
          <w:szCs w:val="24"/>
          <w:rtl/>
        </w:rPr>
        <w:t xml:space="preserve"> אי לכך, הנושא יידון מחדש עם החלפת חברי הנהלת הקרן ונתחיל ה</w:t>
      </w:r>
      <w:r w:rsidR="00586AFB">
        <w:rPr>
          <w:rFonts w:ascii="David" w:hAnsi="David" w:cs="David" w:hint="cs"/>
          <w:sz w:val="24"/>
          <w:szCs w:val="24"/>
          <w:rtl/>
        </w:rPr>
        <w:t>תהליך מראשיתו.</w:t>
      </w:r>
    </w:p>
    <w:p w14:paraId="0BB320EF" w14:textId="3A607F96" w:rsidR="00586AFB" w:rsidRDefault="00E83B96" w:rsidP="00E83B96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יש להדגיש </w:t>
      </w:r>
      <w:r w:rsidR="00586AFB">
        <w:rPr>
          <w:rFonts w:ascii="David" w:hAnsi="David" w:cs="David" w:hint="cs"/>
          <w:sz w:val="24"/>
          <w:szCs w:val="24"/>
          <w:rtl/>
        </w:rPr>
        <w:t xml:space="preserve">בשיחת </w:t>
      </w:r>
      <w:r>
        <w:rPr>
          <w:rFonts w:ascii="David" w:hAnsi="David" w:cs="David" w:hint="cs"/>
          <w:sz w:val="24"/>
          <w:szCs w:val="24"/>
          <w:rtl/>
        </w:rPr>
        <w:t>האסיפה</w:t>
      </w:r>
      <w:r w:rsidR="00586AFB">
        <w:rPr>
          <w:rFonts w:ascii="David" w:hAnsi="David" w:cs="David" w:hint="cs"/>
          <w:sz w:val="24"/>
          <w:szCs w:val="24"/>
          <w:rtl/>
        </w:rPr>
        <w:t>- שאין קשר לכספי הקיבוץ</w:t>
      </w:r>
      <w:r>
        <w:rPr>
          <w:rFonts w:ascii="David" w:hAnsi="David" w:cs="David" w:hint="cs"/>
          <w:sz w:val="24"/>
          <w:szCs w:val="24"/>
          <w:rtl/>
        </w:rPr>
        <w:t>. הכספים מנוהלים</w:t>
      </w:r>
      <w:r w:rsidR="00586AFB">
        <w:rPr>
          <w:rFonts w:ascii="David" w:hAnsi="David" w:cs="David" w:hint="cs"/>
          <w:sz w:val="24"/>
          <w:szCs w:val="24"/>
          <w:rtl/>
        </w:rPr>
        <w:t xml:space="preserve"> ע"י חברת השקעות חיצונית.</w:t>
      </w:r>
    </w:p>
    <w:p w14:paraId="20474591" w14:textId="2483F79C" w:rsidR="002133E8" w:rsidRPr="00E83B96" w:rsidRDefault="00E83B96" w:rsidP="00E83B96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אמנון </w:t>
      </w:r>
      <w:r w:rsidR="002133E8" w:rsidRPr="00E83B96">
        <w:rPr>
          <w:rFonts w:ascii="David" w:hAnsi="David" w:cs="David" w:hint="cs"/>
          <w:sz w:val="24"/>
          <w:szCs w:val="24"/>
          <w:rtl/>
        </w:rPr>
        <w:t>מבקש לבדוק מתי בוצעה הערכה אקטוראית בפעם האחרונה</w:t>
      </w:r>
      <w:r>
        <w:rPr>
          <w:rFonts w:ascii="David" w:hAnsi="David" w:cs="David" w:hint="cs"/>
          <w:sz w:val="24"/>
          <w:szCs w:val="24"/>
          <w:rtl/>
        </w:rPr>
        <w:t xml:space="preserve"> ולבצע חדשה במידת הצורך.</w:t>
      </w:r>
    </w:p>
    <w:p w14:paraId="7F9D2E79" w14:textId="43C8C147" w:rsidR="002133E8" w:rsidRDefault="002133E8" w:rsidP="00E83B96">
      <w:pPr>
        <w:rPr>
          <w:rFonts w:ascii="David" w:hAnsi="David" w:cs="David"/>
          <w:sz w:val="24"/>
          <w:szCs w:val="24"/>
          <w:rtl/>
        </w:rPr>
      </w:pPr>
    </w:p>
    <w:p w14:paraId="07AB8DF9" w14:textId="58D6E426" w:rsidR="00E83B96" w:rsidRPr="00E83B96" w:rsidRDefault="00E83B96" w:rsidP="00E83B96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רשמה: חלי זלינגר</w:t>
      </w:r>
    </w:p>
    <w:sectPr w:rsidR="00E83B96" w:rsidRPr="00E83B96" w:rsidSect="00E55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7DB"/>
    <w:multiLevelType w:val="hybridMultilevel"/>
    <w:tmpl w:val="C58AF45C"/>
    <w:lvl w:ilvl="0" w:tplc="60E24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CD1BC0"/>
    <w:multiLevelType w:val="hybridMultilevel"/>
    <w:tmpl w:val="3728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E91"/>
    <w:multiLevelType w:val="hybridMultilevel"/>
    <w:tmpl w:val="C072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251D3"/>
    <w:multiLevelType w:val="hybridMultilevel"/>
    <w:tmpl w:val="328E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A0"/>
    <w:rsid w:val="00033A0E"/>
    <w:rsid w:val="00147FA0"/>
    <w:rsid w:val="001E7A33"/>
    <w:rsid w:val="002133E8"/>
    <w:rsid w:val="003E77F1"/>
    <w:rsid w:val="00415BD3"/>
    <w:rsid w:val="00586AFB"/>
    <w:rsid w:val="00765EE2"/>
    <w:rsid w:val="0078395B"/>
    <w:rsid w:val="00BF0CB2"/>
    <w:rsid w:val="00C763E3"/>
    <w:rsid w:val="00E559E6"/>
    <w:rsid w:val="00E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6A13"/>
  <w15:chartTrackingRefBased/>
  <w15:docId w15:val="{D3490156-D7A0-48C6-B78E-52DE78D8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 זלינגר</dc:creator>
  <cp:keywords/>
  <dc:description/>
  <cp:lastModifiedBy>חלי זלינגר</cp:lastModifiedBy>
  <cp:revision>8</cp:revision>
  <dcterms:created xsi:type="dcterms:W3CDTF">2021-05-02T06:21:00Z</dcterms:created>
  <dcterms:modified xsi:type="dcterms:W3CDTF">2021-05-23T05:54:00Z</dcterms:modified>
</cp:coreProperties>
</file>